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59" w:rsidRDefault="004C4F59" w:rsidP="00806CD4">
      <w:pPr>
        <w:pStyle w:val="Default"/>
      </w:pPr>
    </w:p>
    <w:p w:rsidR="00BD6E00" w:rsidRDefault="00BD6E00" w:rsidP="00806CD4">
      <w:pPr>
        <w:pStyle w:val="Default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BD6E00" w:rsidRDefault="00883EF3" w:rsidP="00806CD4">
      <w:pPr>
        <w:pStyle w:val="Default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="Angsana New"/>
          <w:b/>
          <w:bCs/>
          <w:noProof/>
          <w:sz w:val="56"/>
          <w:szCs w:val="56"/>
        </w:rPr>
        <w:drawing>
          <wp:inline distT="0" distB="0" distL="0" distR="0" wp14:anchorId="6AFDD064" wp14:editId="2630863D">
            <wp:extent cx="2027583" cy="2605715"/>
            <wp:effectExtent l="0" t="0" r="0" b="4445"/>
            <wp:docPr id="1" name="รูปภาพ 1" descr="G:\logo\logoARU(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logoARU(Color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01" cy="261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00" w:rsidRDefault="00BD6E00" w:rsidP="00806CD4">
      <w:pPr>
        <w:pStyle w:val="Default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BD6E00" w:rsidRDefault="00BD6E00" w:rsidP="00806CD4">
      <w:pPr>
        <w:pStyle w:val="Default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C4F59" w:rsidRPr="004C4F59" w:rsidRDefault="004C4F59" w:rsidP="00806CD4">
      <w:pPr>
        <w:pStyle w:val="Default"/>
        <w:jc w:val="center"/>
        <w:rPr>
          <w:rFonts w:asciiTheme="majorBidi" w:hAnsiTheme="majorBidi" w:cstheme="majorBidi"/>
          <w:sz w:val="56"/>
          <w:szCs w:val="56"/>
        </w:rPr>
      </w:pPr>
      <w:r w:rsidRPr="004C4F59">
        <w:rPr>
          <w:rFonts w:asciiTheme="majorBidi" w:hAnsiTheme="majorBidi" w:cstheme="majorBidi"/>
          <w:b/>
          <w:bCs/>
          <w:sz w:val="56"/>
          <w:szCs w:val="56"/>
          <w:cs/>
        </w:rPr>
        <w:t>แบบรายงานการทวนสอบผลสัมฤทธิ์</w:t>
      </w:r>
    </w:p>
    <w:p w:rsidR="00CD1010" w:rsidRDefault="004C4F59" w:rsidP="00806CD4">
      <w:pPr>
        <w:spacing w:line="240" w:lineRule="auto"/>
        <w:jc w:val="center"/>
        <w:rPr>
          <w:rFonts w:asciiTheme="majorBidi" w:hAnsiTheme="majorBidi" w:cstheme="majorBidi"/>
          <w:sz w:val="56"/>
          <w:szCs w:val="56"/>
        </w:rPr>
      </w:pPr>
      <w:r w:rsidRPr="004C4F59">
        <w:rPr>
          <w:rFonts w:asciiTheme="majorBidi" w:hAnsiTheme="majorBidi" w:cstheme="majorBidi"/>
          <w:b/>
          <w:bCs/>
          <w:sz w:val="56"/>
          <w:szCs w:val="56"/>
          <w:cs/>
        </w:rPr>
        <w:t>ประจ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ำ</w:t>
      </w:r>
      <w:r w:rsidRPr="004C4F59">
        <w:rPr>
          <w:rFonts w:asciiTheme="majorBidi" w:hAnsiTheme="majorBidi" w:cstheme="majorBidi"/>
          <w:b/>
          <w:bCs/>
          <w:sz w:val="56"/>
          <w:szCs w:val="56"/>
          <w:cs/>
        </w:rPr>
        <w:t>ปีการศึกษา</w:t>
      </w:r>
      <w:r w:rsidR="00716EA8">
        <w:rPr>
          <w:rFonts w:asciiTheme="majorBidi" w:hAnsiTheme="majorBidi" w:cs="Angsana New"/>
          <w:b/>
          <w:bCs/>
          <w:sz w:val="56"/>
          <w:szCs w:val="56"/>
          <w:cs/>
        </w:rPr>
        <w:t xml:space="preserve"> </w:t>
      </w:r>
      <w:r w:rsidR="00CE73B0"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</w:t>
      </w:r>
    </w:p>
    <w:p w:rsidR="00BD6E00" w:rsidRDefault="00BD6E00" w:rsidP="00806CD4">
      <w:pPr>
        <w:pStyle w:val="Default"/>
      </w:pPr>
    </w:p>
    <w:p w:rsidR="00883EF3" w:rsidRPr="00883EF3" w:rsidRDefault="00883EF3" w:rsidP="00806CD4">
      <w:pPr>
        <w:pStyle w:val="Default"/>
      </w:pPr>
    </w:p>
    <w:p w:rsidR="00BD6E00" w:rsidRPr="00BD6E00" w:rsidRDefault="00BD6E00" w:rsidP="00806CD4">
      <w:pPr>
        <w:pStyle w:val="Default"/>
        <w:jc w:val="center"/>
        <w:rPr>
          <w:rFonts w:ascii="Angsana New" w:hAnsi="Angsana New" w:cs="Angsana New"/>
          <w:sz w:val="56"/>
          <w:szCs w:val="56"/>
        </w:rPr>
      </w:pPr>
      <w:r w:rsidRPr="00BD6E00">
        <w:rPr>
          <w:rFonts w:ascii="Angsana New" w:hAnsi="Angsana New" w:cs="Angsana New"/>
          <w:b/>
          <w:bCs/>
          <w:sz w:val="56"/>
          <w:szCs w:val="56"/>
          <w:cs/>
        </w:rPr>
        <w:t>หลักสูตร</w:t>
      </w:r>
      <w:r>
        <w:rPr>
          <w:rFonts w:ascii="Angsana New" w:hAnsi="Angsana New" w:cs="Angsana New" w:hint="cs"/>
          <w:b/>
          <w:bCs/>
          <w:sz w:val="56"/>
          <w:szCs w:val="56"/>
          <w:cs/>
        </w:rPr>
        <w:t>ครุ</w:t>
      </w:r>
      <w:r w:rsidRPr="00BD6E00">
        <w:rPr>
          <w:rFonts w:ascii="Angsana New" w:hAnsi="Angsana New" w:cs="Angsana New"/>
          <w:b/>
          <w:bCs/>
          <w:sz w:val="56"/>
          <w:szCs w:val="56"/>
          <w:cs/>
        </w:rPr>
        <w:t>ศาสตรบัณฑิต</w:t>
      </w:r>
    </w:p>
    <w:p w:rsidR="00BD6E00" w:rsidRDefault="00BD6E00" w:rsidP="00806CD4">
      <w:pPr>
        <w:spacing w:line="240" w:lineRule="auto"/>
        <w:jc w:val="center"/>
        <w:rPr>
          <w:rFonts w:ascii="Angsana New" w:hAnsi="Angsana New" w:cs="Angsana New"/>
          <w:b/>
          <w:bCs/>
          <w:sz w:val="56"/>
          <w:szCs w:val="56"/>
          <w:cs/>
        </w:rPr>
      </w:pPr>
      <w:r w:rsidRPr="00BD6E00">
        <w:rPr>
          <w:rFonts w:ascii="Angsana New" w:hAnsi="Angsana New" w:cs="Angsana New"/>
          <w:b/>
          <w:bCs/>
          <w:sz w:val="56"/>
          <w:szCs w:val="56"/>
          <w:cs/>
        </w:rPr>
        <w:t>สาขาวิชา</w:t>
      </w:r>
      <w:r w:rsidR="00D049A7">
        <w:rPr>
          <w:rFonts w:ascii="Angsana New" w:hAnsi="Angsana New" w:cs="Angsana New" w:hint="cs"/>
          <w:b/>
          <w:bCs/>
          <w:sz w:val="56"/>
          <w:szCs w:val="56"/>
          <w:cs/>
        </w:rPr>
        <w:t>...............................................</w:t>
      </w:r>
    </w:p>
    <w:p w:rsidR="00BD6E00" w:rsidRDefault="00BD6E00" w:rsidP="00806CD4">
      <w:pPr>
        <w:pStyle w:val="Default"/>
      </w:pPr>
    </w:p>
    <w:p w:rsidR="00883EF3" w:rsidRDefault="0053124C" w:rsidP="00806CD4">
      <w:pPr>
        <w:pStyle w:val="Default"/>
      </w:pPr>
      <w:r>
        <w:rPr>
          <w:cs/>
        </w:rPr>
        <w:t xml:space="preserve">                                    </w:t>
      </w:r>
    </w:p>
    <w:p w:rsidR="00BD6E00" w:rsidRPr="00831EE0" w:rsidRDefault="00BD6E00" w:rsidP="00806CD4">
      <w:pPr>
        <w:pStyle w:val="Default"/>
        <w:jc w:val="center"/>
        <w:rPr>
          <w:rFonts w:ascii="Angsana New" w:hAnsi="Angsana New" w:cs="Angsana New"/>
          <w:sz w:val="56"/>
          <w:szCs w:val="56"/>
        </w:rPr>
      </w:pPr>
      <w:r w:rsidRPr="00831EE0">
        <w:rPr>
          <w:rFonts w:ascii="Angsana New" w:hAnsi="Angsana New" w:cs="Angsana New"/>
          <w:b/>
          <w:bCs/>
          <w:sz w:val="56"/>
          <w:szCs w:val="56"/>
          <w:cs/>
        </w:rPr>
        <w:t>คณะครุศาสตร์</w:t>
      </w:r>
    </w:p>
    <w:p w:rsidR="00BD6E00" w:rsidRPr="00831EE0" w:rsidRDefault="00BD6E00" w:rsidP="00806CD4">
      <w:pPr>
        <w:pStyle w:val="Default"/>
        <w:jc w:val="center"/>
        <w:rPr>
          <w:rFonts w:ascii="Angsana New" w:hAnsi="Angsana New" w:cs="Angsana New"/>
          <w:sz w:val="56"/>
          <w:szCs w:val="56"/>
        </w:rPr>
      </w:pPr>
      <w:r w:rsidRPr="00831EE0">
        <w:rPr>
          <w:rFonts w:ascii="Angsana New" w:hAnsi="Angsana New" w:cs="Angsana New"/>
          <w:b/>
          <w:bCs/>
          <w:sz w:val="56"/>
          <w:szCs w:val="56"/>
          <w:cs/>
        </w:rPr>
        <w:t>มหาวิทยาลัยราชภัฏพระนครศรีอยุธยา</w:t>
      </w:r>
    </w:p>
    <w:p w:rsidR="00BD6E00" w:rsidRPr="00831EE0" w:rsidRDefault="00E55E8E" w:rsidP="00806CD4">
      <w:pPr>
        <w:spacing w:line="240" w:lineRule="auto"/>
        <w:jc w:val="center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</w:rPr>
        <w:t>วันที่</w:t>
      </w:r>
      <w:r>
        <w:rPr>
          <w:rFonts w:ascii="Angsana New" w:hAnsi="Angsana New" w:cs="Angsana New"/>
          <w:b/>
          <w:bCs/>
          <w:sz w:val="56"/>
          <w:szCs w:val="56"/>
          <w:cs/>
        </w:rPr>
        <w:t>.........................................</w:t>
      </w:r>
      <w:bookmarkStart w:id="0" w:name="_GoBack"/>
      <w:bookmarkEnd w:id="0"/>
    </w:p>
    <w:p w:rsidR="00883EF3" w:rsidRDefault="00883EF3" w:rsidP="00806CD4">
      <w:pPr>
        <w:pStyle w:val="Default"/>
        <w:jc w:val="center"/>
        <w:rPr>
          <w:b/>
          <w:bCs/>
          <w:sz w:val="40"/>
          <w:szCs w:val="40"/>
        </w:rPr>
      </w:pPr>
    </w:p>
    <w:p w:rsidR="00831EE0" w:rsidRDefault="00831EE0" w:rsidP="00806CD4">
      <w:pPr>
        <w:pStyle w:val="Default"/>
        <w:jc w:val="center"/>
        <w:rPr>
          <w:b/>
          <w:bCs/>
          <w:sz w:val="40"/>
          <w:szCs w:val="40"/>
        </w:rPr>
      </w:pPr>
    </w:p>
    <w:p w:rsidR="00EF0422" w:rsidRDefault="00EF0422" w:rsidP="00806CD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lastRenderedPageBreak/>
        <w:t>สารบัญ</w:t>
      </w:r>
    </w:p>
    <w:p w:rsidR="00883EF3" w:rsidRDefault="00883EF3" w:rsidP="00806CD4">
      <w:pPr>
        <w:pStyle w:val="Default"/>
        <w:rPr>
          <w:sz w:val="32"/>
          <w:szCs w:val="32"/>
        </w:rPr>
      </w:pPr>
    </w:p>
    <w:p w:rsidR="00883EF3" w:rsidRDefault="00883EF3" w:rsidP="00806CD4">
      <w:pPr>
        <w:pStyle w:val="Default"/>
        <w:rPr>
          <w:sz w:val="32"/>
          <w:szCs w:val="32"/>
        </w:rPr>
      </w:pPr>
    </w:p>
    <w:p w:rsidR="00EF0422" w:rsidRDefault="00EF0422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จำนวนร</w:t>
      </w:r>
      <w:r>
        <w:rPr>
          <w:rFonts w:hint="cs"/>
          <w:sz w:val="32"/>
          <w:szCs w:val="32"/>
          <w:cs/>
        </w:rPr>
        <w:t>าย</w:t>
      </w:r>
      <w:r>
        <w:rPr>
          <w:sz w:val="32"/>
          <w:szCs w:val="32"/>
          <w:cs/>
        </w:rPr>
        <w:t>วิช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ที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เปิดสอนแล</w:t>
      </w:r>
      <w:r>
        <w:rPr>
          <w:rFonts w:hint="cs"/>
          <w:sz w:val="32"/>
          <w:szCs w:val="32"/>
          <w:cs/>
        </w:rPr>
        <w:t>ะ</w:t>
      </w:r>
      <w:r>
        <w:rPr>
          <w:sz w:val="32"/>
          <w:szCs w:val="32"/>
          <w:cs/>
        </w:rPr>
        <w:t>ทวนสอบ</w:t>
      </w:r>
      <w:r>
        <w:rPr>
          <w:rFonts w:hint="cs"/>
          <w:sz w:val="32"/>
          <w:szCs w:val="32"/>
          <w:cs/>
        </w:rPr>
        <w:t>ใ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ปี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รศึกษ</w:t>
      </w:r>
      <w:r>
        <w:rPr>
          <w:rFonts w:hint="cs"/>
          <w:sz w:val="32"/>
          <w:szCs w:val="32"/>
          <w:cs/>
        </w:rPr>
        <w:t xml:space="preserve">า </w:t>
      </w:r>
      <w:r w:rsidR="00716EA8">
        <w:rPr>
          <w:sz w:val="32"/>
          <w:szCs w:val="32"/>
          <w:cs/>
        </w:rPr>
        <w:t xml:space="preserve"> </w:t>
      </w:r>
      <w:r w:rsidR="00CE73B0">
        <w:rPr>
          <w:rFonts w:hint="cs"/>
          <w:sz w:val="32"/>
          <w:szCs w:val="32"/>
          <w:cs/>
        </w:rPr>
        <w:t>............</w:t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 xml:space="preserve">……. </w:t>
      </w:r>
    </w:p>
    <w:p w:rsidR="00EF0422" w:rsidRDefault="00EF0422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วิธีก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รทวนสอบ</w:t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>…….</w:t>
      </w:r>
    </w:p>
    <w:p w:rsidR="00EF0422" w:rsidRDefault="00EF0422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ผลก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รทวนสอบ</w:t>
      </w:r>
      <w:r>
        <w:rPr>
          <w:rFonts w:hint="cs"/>
          <w:sz w:val="32"/>
          <w:szCs w:val="32"/>
          <w:cs/>
        </w:rPr>
        <w:t>ใ</w:t>
      </w:r>
      <w:r>
        <w:rPr>
          <w:sz w:val="32"/>
          <w:szCs w:val="32"/>
          <w:cs/>
        </w:rPr>
        <w:t>นภ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พรวม </w:t>
      </w:r>
      <w:r w:rsidR="00716EA8" w:rsidRPr="00716EA8">
        <w:rPr>
          <w:sz w:val="32"/>
          <w:szCs w:val="32"/>
          <w:cs/>
        </w:rPr>
        <w:t xml:space="preserve">ในปีการศึกษา  </w:t>
      </w:r>
      <w:r w:rsidR="00CE73B0">
        <w:rPr>
          <w:rFonts w:hint="cs"/>
          <w:sz w:val="32"/>
          <w:szCs w:val="32"/>
          <w:cs/>
        </w:rPr>
        <w:t>.............</w:t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 xml:space="preserve">         </w:t>
      </w:r>
      <w:r w:rsidR="00716EA8">
        <w:rPr>
          <w:sz w:val="32"/>
          <w:szCs w:val="32"/>
        </w:rPr>
        <w:tab/>
      </w:r>
      <w:r w:rsidR="00716EA8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 xml:space="preserve"> </w:t>
      </w:r>
      <w:r w:rsidR="00716EA8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>…….</w:t>
      </w:r>
    </w:p>
    <w:p w:rsidR="00EF0422" w:rsidRDefault="00EF0422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ผลก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รทวนสอบร</w:t>
      </w:r>
      <w:r>
        <w:rPr>
          <w:rFonts w:hint="cs"/>
          <w:sz w:val="32"/>
          <w:szCs w:val="32"/>
          <w:cs/>
        </w:rPr>
        <w:t>าย</w:t>
      </w:r>
      <w:r>
        <w:rPr>
          <w:sz w:val="32"/>
          <w:szCs w:val="32"/>
          <w:cs/>
        </w:rPr>
        <w:t>วิช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 xml:space="preserve"> </w:t>
      </w:r>
      <w:r w:rsidR="00716EA8">
        <w:rPr>
          <w:sz w:val="32"/>
          <w:szCs w:val="32"/>
          <w:cs/>
        </w:rPr>
        <w:t xml:space="preserve">ในปีการศึกษา </w:t>
      </w:r>
      <w:r w:rsidR="00CE73B0">
        <w:rPr>
          <w:rFonts w:hint="cs"/>
          <w:sz w:val="32"/>
          <w:szCs w:val="32"/>
          <w:cs/>
        </w:rPr>
        <w:t>.............</w:t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324224">
        <w:rPr>
          <w:sz w:val="32"/>
          <w:szCs w:val="32"/>
        </w:rPr>
        <w:tab/>
      </w:r>
      <w:r w:rsidR="00716EA8">
        <w:rPr>
          <w:sz w:val="32"/>
          <w:szCs w:val="32"/>
        </w:rPr>
        <w:tab/>
      </w:r>
      <w:r w:rsidR="00324224">
        <w:rPr>
          <w:sz w:val="32"/>
          <w:szCs w:val="32"/>
          <w:cs/>
        </w:rPr>
        <w:t xml:space="preserve">         </w:t>
      </w:r>
      <w:r>
        <w:rPr>
          <w:sz w:val="32"/>
          <w:szCs w:val="32"/>
          <w:cs/>
        </w:rPr>
        <w:t xml:space="preserve"> </w:t>
      </w:r>
      <w:r w:rsidR="00324224">
        <w:rPr>
          <w:sz w:val="32"/>
          <w:szCs w:val="32"/>
          <w:cs/>
        </w:rPr>
        <w:t>…….</w:t>
      </w:r>
    </w:p>
    <w:p w:rsidR="00EF0422" w:rsidRDefault="00883EF3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กรรมก</w:t>
      </w:r>
      <w:r>
        <w:rPr>
          <w:rFonts w:hint="cs"/>
          <w:sz w:val="32"/>
          <w:szCs w:val="32"/>
          <w:cs/>
        </w:rPr>
        <w:t>า</w:t>
      </w:r>
      <w:r w:rsidR="00EF0422">
        <w:rPr>
          <w:sz w:val="32"/>
          <w:szCs w:val="32"/>
          <w:cs/>
        </w:rPr>
        <w:t xml:space="preserve">รทวนสอบ </w:t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</w:rPr>
        <w:tab/>
      </w:r>
      <w:r w:rsidR="00BC5281">
        <w:rPr>
          <w:sz w:val="32"/>
          <w:szCs w:val="32"/>
          <w:cs/>
        </w:rPr>
        <w:t xml:space="preserve">         </w:t>
      </w:r>
      <w:r w:rsidR="00EF0422">
        <w:rPr>
          <w:sz w:val="32"/>
          <w:szCs w:val="32"/>
          <w:cs/>
        </w:rPr>
        <w:t xml:space="preserve"> </w:t>
      </w:r>
      <w:r w:rsidR="00BC5281">
        <w:rPr>
          <w:sz w:val="32"/>
          <w:szCs w:val="32"/>
          <w:cs/>
        </w:rPr>
        <w:t>…….</w:t>
      </w:r>
    </w:p>
    <w:p w:rsidR="00EF0422" w:rsidRDefault="00883EF3" w:rsidP="00806CD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แบบ</w:t>
      </w:r>
      <w:r>
        <w:rPr>
          <w:rFonts w:hint="cs"/>
          <w:sz w:val="32"/>
          <w:szCs w:val="32"/>
          <w:cs/>
        </w:rPr>
        <w:t>ป</w:t>
      </w:r>
      <w:r w:rsidR="00EF0422">
        <w:rPr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ะเมินเ</w:t>
      </w:r>
      <w:r w:rsidR="00EF0422">
        <w:rPr>
          <w:sz w:val="32"/>
          <w:szCs w:val="32"/>
          <w:cs/>
        </w:rPr>
        <w:t>พื</w:t>
      </w:r>
      <w:r>
        <w:rPr>
          <w:rFonts w:hint="cs"/>
          <w:sz w:val="32"/>
          <w:szCs w:val="32"/>
          <w:cs/>
        </w:rPr>
        <w:t>่อ</w:t>
      </w:r>
      <w:r>
        <w:rPr>
          <w:sz w:val="32"/>
          <w:szCs w:val="32"/>
          <w:cs/>
        </w:rPr>
        <w:t>ทวนสอบผลสัมฤทธิ์ท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 w:rsidR="00EF0422">
        <w:rPr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เ</w:t>
      </w:r>
      <w:r w:rsidR="00EF0422">
        <w:rPr>
          <w:sz w:val="32"/>
          <w:szCs w:val="32"/>
          <w:cs/>
        </w:rPr>
        <w:t>รี</w:t>
      </w:r>
      <w:r>
        <w:rPr>
          <w:rFonts w:hint="cs"/>
          <w:sz w:val="32"/>
          <w:szCs w:val="32"/>
          <w:cs/>
        </w:rPr>
        <w:t>ย</w:t>
      </w:r>
      <w:r w:rsidR="00EF0422">
        <w:rPr>
          <w:sz w:val="32"/>
          <w:szCs w:val="32"/>
          <w:cs/>
        </w:rPr>
        <w:t xml:space="preserve">น </w:t>
      </w:r>
    </w:p>
    <w:p w:rsidR="00883EF3" w:rsidRDefault="00883EF3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000899" w:rsidRDefault="00000899" w:rsidP="00806CD4">
      <w:pPr>
        <w:pStyle w:val="Default"/>
        <w:ind w:firstLine="720"/>
        <w:rPr>
          <w:sz w:val="32"/>
          <w:szCs w:val="32"/>
        </w:rPr>
      </w:pPr>
    </w:p>
    <w:p w:rsidR="001E3E64" w:rsidRDefault="001E3E64" w:rsidP="00806CD4">
      <w:pPr>
        <w:pStyle w:val="Default"/>
        <w:ind w:firstLine="720"/>
        <w:rPr>
          <w:sz w:val="32"/>
          <w:szCs w:val="32"/>
          <w:cs/>
        </w:rPr>
        <w:sectPr w:rsidR="001E3E64" w:rsidSect="00DA08E4">
          <w:pgSz w:w="11906" w:h="16838"/>
          <w:pgMar w:top="907" w:right="1152" w:bottom="720" w:left="1152" w:header="576" w:footer="720" w:gutter="0"/>
          <w:cols w:space="708"/>
          <w:docGrid w:linePitch="360"/>
        </w:sectPr>
      </w:pPr>
    </w:p>
    <w:p w:rsidR="00000899" w:rsidRPr="00B82CD4" w:rsidRDefault="001E3E64" w:rsidP="00806CD4">
      <w:pPr>
        <w:pStyle w:val="Title"/>
        <w:ind w:left="72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B82CD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000899" w:rsidRPr="00B82CD4">
        <w:rPr>
          <w:rFonts w:ascii="TH SarabunPSK" w:hAnsi="TH SarabunPSK" w:cs="TH SarabunPSK" w:hint="cs"/>
          <w:sz w:val="32"/>
          <w:szCs w:val="32"/>
          <w:cs/>
        </w:rPr>
        <w:t>(แบบ</w:t>
      </w:r>
      <w:r w:rsidR="0000089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000899" w:rsidRPr="00B82CD4">
        <w:rPr>
          <w:rFonts w:ascii="TH SarabunPSK" w:hAnsi="TH SarabunPSK" w:cs="TH SarabunPSK" w:hint="cs"/>
          <w:sz w:val="32"/>
          <w:szCs w:val="32"/>
          <w:cs/>
        </w:rPr>
        <w:t xml:space="preserve"> ทส</w:t>
      </w:r>
      <w:r w:rsidR="00BF4860">
        <w:rPr>
          <w:rFonts w:ascii="TH SarabunPSK" w:hAnsi="TH SarabunPSK" w:cs="TH SarabunPSK" w:hint="cs"/>
          <w:sz w:val="32"/>
          <w:szCs w:val="32"/>
          <w:cs/>
        </w:rPr>
        <w:t>ค</w:t>
      </w:r>
      <w:r w:rsidR="00000899" w:rsidRPr="00B82CD4">
        <w:rPr>
          <w:rFonts w:ascii="TH SarabunPSK" w:hAnsi="TH SarabunPSK" w:cs="TH SarabunPSK" w:hint="cs"/>
          <w:sz w:val="32"/>
          <w:szCs w:val="32"/>
          <w:cs/>
        </w:rPr>
        <w:t>.</w:t>
      </w:r>
      <w:r w:rsidR="00000899">
        <w:rPr>
          <w:rFonts w:ascii="TH SarabunPSK" w:hAnsi="TH SarabunPSK" w:cs="TH SarabunPSK" w:hint="cs"/>
          <w:sz w:val="32"/>
          <w:szCs w:val="32"/>
          <w:cs/>
        </w:rPr>
        <w:t>01</w:t>
      </w:r>
      <w:r w:rsidR="00000899" w:rsidRPr="00B82CD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0899" w:rsidRPr="00DA08E4" w:rsidRDefault="00000899" w:rsidP="0080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แบบรายงานการทวนสอบผลสัมฤทธิ์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ระดับกระบวนวิชา </w:t>
      </w:r>
    </w:p>
    <w:p w:rsidR="00000899" w:rsidRPr="00DA08E4" w:rsidRDefault="00000899" w:rsidP="0080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ของนักศึกษาตามมาตรฐานผลการเรียนรู้ที่กําหนดใน มคอ. 3 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00899" w:rsidRPr="00DA08E4" w:rsidRDefault="00000899" w:rsidP="0080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>โดย คณะกรรมการ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</w:t>
      </w: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836411"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:rsidR="00000899" w:rsidRPr="00DA08E4" w:rsidRDefault="00000899" w:rsidP="0080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E8515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>.. ปีการศึกษา ………….</w:t>
      </w:r>
    </w:p>
    <w:p w:rsidR="00000899" w:rsidRPr="00DA08E4" w:rsidRDefault="00000899" w:rsidP="0080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..........................................................................</w:t>
      </w:r>
    </w:p>
    <w:p w:rsidR="00000899" w:rsidRDefault="00000899" w:rsidP="00806C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DA08E4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…………………………………………………………………………………………….…………</w:t>
      </w:r>
    </w:p>
    <w:p w:rsidR="00000899" w:rsidRPr="00DA08E4" w:rsidRDefault="00000899" w:rsidP="00806CD4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DA08E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การทวนสอบมาตรฐาน</w:t>
      </w:r>
      <w:r w:rsidR="00E8515E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DA08E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tbl>
      <w:tblPr>
        <w:tblW w:w="157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800"/>
        <w:gridCol w:w="6300"/>
        <w:gridCol w:w="1710"/>
        <w:gridCol w:w="3510"/>
      </w:tblGrid>
      <w:tr w:rsidR="00000899" w:rsidRPr="00550071" w:rsidTr="00860441">
        <w:trPr>
          <w:tblHeader/>
        </w:trPr>
        <w:tc>
          <w:tcPr>
            <w:tcW w:w="2392" w:type="dxa"/>
            <w:vMerge w:val="restart"/>
          </w:tcPr>
          <w:p w:rsidR="00000899" w:rsidRPr="00550071" w:rsidRDefault="00000899" w:rsidP="00860441">
            <w:pPr>
              <w:spacing w:after="0" w:line="240" w:lineRule="auto"/>
              <w:ind w:left="176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รหัสวิชา/ชื่อวิชา</w:t>
            </w:r>
          </w:p>
          <w:p w:rsidR="00000899" w:rsidRPr="00550071" w:rsidRDefault="00000899" w:rsidP="00860441">
            <w:pPr>
              <w:spacing w:after="0" w:line="240" w:lineRule="auto"/>
              <w:ind w:left="176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ผู้รับผิดชอบรายวิชา</w:t>
            </w:r>
          </w:p>
        </w:tc>
        <w:tc>
          <w:tcPr>
            <w:tcW w:w="8100" w:type="dxa"/>
            <w:gridSpan w:val="2"/>
          </w:tcPr>
          <w:p w:rsidR="00000899" w:rsidRPr="00550071" w:rsidRDefault="00000899" w:rsidP="008604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1710" w:type="dxa"/>
            <w:vMerge w:val="restart"/>
          </w:tcPr>
          <w:p w:rsidR="00000899" w:rsidRPr="00550071" w:rsidRDefault="00000899" w:rsidP="008604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วิธีทวนสอบ</w:t>
            </w:r>
          </w:p>
        </w:tc>
        <w:tc>
          <w:tcPr>
            <w:tcW w:w="3510" w:type="dxa"/>
            <w:vMerge w:val="restart"/>
          </w:tcPr>
          <w:p w:rsidR="00000899" w:rsidRPr="00550071" w:rsidRDefault="00000899" w:rsidP="008604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ผลการทวนสอบ</w:t>
            </w:r>
          </w:p>
        </w:tc>
      </w:tr>
      <w:tr w:rsidR="00000899" w:rsidRPr="00550071" w:rsidTr="00860441">
        <w:trPr>
          <w:tblHeader/>
        </w:trPr>
        <w:tc>
          <w:tcPr>
            <w:tcW w:w="2392" w:type="dxa"/>
            <w:vMerge/>
          </w:tcPr>
          <w:p w:rsidR="00000899" w:rsidRPr="00550071" w:rsidRDefault="00000899" w:rsidP="00860441">
            <w:pPr>
              <w:spacing w:after="0"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000899" w:rsidRPr="00550071" w:rsidRDefault="00000899" w:rsidP="008604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</w:p>
        </w:tc>
        <w:tc>
          <w:tcPr>
            <w:tcW w:w="6300" w:type="dxa"/>
          </w:tcPr>
          <w:p w:rsidR="00000899" w:rsidRPr="00550071" w:rsidRDefault="00000899" w:rsidP="008604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710" w:type="dxa"/>
            <w:vMerge/>
          </w:tcPr>
          <w:p w:rsidR="00000899" w:rsidRPr="00550071" w:rsidRDefault="00000899" w:rsidP="008604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  <w:vMerge/>
          </w:tcPr>
          <w:p w:rsidR="00000899" w:rsidRPr="00550071" w:rsidRDefault="00000899" w:rsidP="008604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0899" w:rsidRPr="00550071" w:rsidTr="00860441">
        <w:tc>
          <w:tcPr>
            <w:tcW w:w="2392" w:type="dxa"/>
          </w:tcPr>
          <w:p w:rsidR="00000899" w:rsidRPr="00550071" w:rsidRDefault="00000899" w:rsidP="00550071">
            <w:pPr>
              <w:spacing w:after="0"/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รหัสวิชา ........</w:t>
            </w:r>
            <w:r w:rsidR="00806CD4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1A551E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  <w:p w:rsidR="00806CD4" w:rsidRPr="00550071" w:rsidRDefault="00000899" w:rsidP="00550071">
            <w:pPr>
              <w:spacing w:after="0"/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</w:t>
            </w:r>
            <w:r w:rsidR="001A551E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="00806CD4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="001A551E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806CD4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….</w:t>
            </w:r>
          </w:p>
          <w:p w:rsidR="00000899" w:rsidRPr="00550071" w:rsidRDefault="00000899" w:rsidP="00550071">
            <w:pPr>
              <w:spacing w:after="0"/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="00806CD4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...............</w:t>
            </w:r>
            <w:r w:rsidR="001A551E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1A551E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  <w:p w:rsidR="00000899" w:rsidRPr="00550071" w:rsidRDefault="00000899" w:rsidP="00550071">
            <w:pPr>
              <w:spacing w:after="0"/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ผู้รับผิดชอบรายวิชา</w:t>
            </w:r>
          </w:p>
          <w:p w:rsidR="00000899" w:rsidRPr="00550071" w:rsidRDefault="00000899" w:rsidP="00550071">
            <w:pPr>
              <w:spacing w:after="0"/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806CD4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806CD4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  <w:tc>
          <w:tcPr>
            <w:tcW w:w="1800" w:type="dxa"/>
          </w:tcPr>
          <w:p w:rsidR="00000899" w:rsidRPr="00550071" w:rsidRDefault="00000899" w:rsidP="00806CD4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6300" w:type="dxa"/>
          </w:tcPr>
          <w:p w:rsidR="00000899" w:rsidRPr="00550071" w:rsidRDefault="0000089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1.1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แสดงออกซึ่งพฤติกรรมด้านคุณธรรมจริยธรรมสำหรับครูและจรรยาบรรณวิชาชีพครู มีคุณธรรมที่เสริมสร้างการพัฒนาที่ยั่งยืน มีความกล้าหาญทางจริยธรรมมีความเข้าใจผู้อื่น เข้าใจโลก มีจิตสาธารณะ เสียสละและเป็นแบบอย่างที่ดี</w:t>
            </w:r>
          </w:p>
          <w:p w:rsidR="00000899" w:rsidRPr="00550071" w:rsidRDefault="0000089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1.2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สามารถจัดการและคิดแก้ปัญหาทางคุณธรรมจริยธรรม จรรยาบรรณวิชาชีพครูเชิงสัมพัทธ์ โดยใช้ดุลยพินิจทางค่านิยม ความรู้สึกของผู้อื่น และประโยชน์ของสังคมส่วนรวม</w:t>
            </w:r>
          </w:p>
        </w:tc>
        <w:tc>
          <w:tcPr>
            <w:tcW w:w="1710" w:type="dxa"/>
          </w:tcPr>
          <w:p w:rsidR="00550071" w:rsidRDefault="005D3DA3" w:rsidP="005500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550071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ประเมินโดยการ</w:t>
            </w:r>
            <w:r w:rsidR="00550071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สัมภาษณ์นักศึกษาที่เคยลงทะเบียน</w:t>
            </w:r>
          </w:p>
          <w:p w:rsidR="008E1430" w:rsidRDefault="008E1430" w:rsidP="005500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ประเมินจากผลงานของนักศึกษา</w:t>
            </w:r>
          </w:p>
          <w:p w:rsidR="00786A6A" w:rsidRPr="00550071" w:rsidRDefault="00786A6A" w:rsidP="005500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สัมภาษณ์ผู้สอน</w:t>
            </w:r>
          </w:p>
        </w:tc>
        <w:tc>
          <w:tcPr>
            <w:tcW w:w="3510" w:type="dxa"/>
          </w:tcPr>
          <w:p w:rsidR="00000899" w:rsidRPr="00550071" w:rsidRDefault="00000899" w:rsidP="00806CD4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0899" w:rsidRPr="00550071" w:rsidTr="00860441">
        <w:tc>
          <w:tcPr>
            <w:tcW w:w="2392" w:type="dxa"/>
          </w:tcPr>
          <w:p w:rsidR="00000899" w:rsidRPr="00550071" w:rsidRDefault="00000899" w:rsidP="00806CD4">
            <w:pPr>
              <w:spacing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00" w:type="dxa"/>
          </w:tcPr>
          <w:p w:rsidR="00000899" w:rsidRPr="00550071" w:rsidRDefault="00000899" w:rsidP="00806CD4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6300" w:type="dxa"/>
          </w:tcPr>
          <w:p w:rsidR="00000899" w:rsidRPr="00550071" w:rsidRDefault="0000089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11179" w:rsidRPr="0055007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มีความรอบรู้</w:t>
            </w:r>
            <w:r w:rsidR="00A11179" w:rsidRPr="0055007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ในด้านการศึกษา วิชาชีพครู </w:t>
            </w:r>
            <w:r w:rsidR="00A11179" w:rsidRPr="0055007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วิชา</w:t>
            </w:r>
            <w:r w:rsidR="00A11179" w:rsidRPr="0055007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ที่เกี่ยวข้อง</w:t>
            </w:r>
            <w:r w:rsidR="00A11179" w:rsidRPr="0055007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อย่างกว้างขวาง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ลึกซึ้งและเป็นระบบ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รวมทั้งความรู้เชิงบูรณาการระหว่างวิชาชีพครูกับวิชาเอก</w:t>
            </w:r>
          </w:p>
          <w:p w:rsidR="00000899" w:rsidRPr="00550071" w:rsidRDefault="0000089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มีความตระหนักรู้หลักการและทฤษฎีในองค์ความรู้ที่เกี่ยวข้องอย่างบูรณาการ ทั้งการบูรณาการข้ามศาสตร์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ความรู้เชิงบูรณาการระหว่างวิชาชีพครูกับวิชาเอก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และการบูรณาการกับโลกแห่งความเป็นจริง</w:t>
            </w:r>
          </w:p>
          <w:p w:rsidR="00A11179" w:rsidRPr="00550071" w:rsidRDefault="00A1117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มีความเข้าใจความก้าวหน้าของความรู้เกี่ยวกับวิชาเอกและวิชาชีพครูอย่างลึกซึ้ง ตระหนักถึงความสำคัญของงานวิจัยและการวิจัยในการต่อยอดความรู้</w:t>
            </w:r>
          </w:p>
          <w:p w:rsidR="00A11179" w:rsidRPr="00550071" w:rsidRDefault="00A1117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55007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มีความสามารถในการคิดวิเคราะห์ สังเคราะห์ และประเมินค่าองค์ความรู้ และสามารถ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นำไปประยุกต์ใช้ในการปฏิบัติงานวิชาชีพครูอย่างมีประสิทธิภาพ</w:t>
            </w:r>
          </w:p>
        </w:tc>
        <w:tc>
          <w:tcPr>
            <w:tcW w:w="1710" w:type="dxa"/>
          </w:tcPr>
          <w:p w:rsidR="00000899" w:rsidRDefault="005D3DA3" w:rsidP="008E14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8E1430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ผลการสอบของแต่ละรายวิชา</w:t>
            </w:r>
          </w:p>
          <w:p w:rsidR="008E1430" w:rsidRDefault="008E1430" w:rsidP="008E14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ประเมินโดยการ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สัมภาษณ์นักศึกษาที่เคยลงทะเบียน</w:t>
            </w:r>
          </w:p>
          <w:p w:rsidR="008E1430" w:rsidRPr="00550071" w:rsidRDefault="00786A6A" w:rsidP="00806CD4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สัมภาษณ์ผู้สอน</w:t>
            </w:r>
          </w:p>
        </w:tc>
        <w:tc>
          <w:tcPr>
            <w:tcW w:w="3510" w:type="dxa"/>
          </w:tcPr>
          <w:p w:rsidR="00000899" w:rsidRPr="00550071" w:rsidRDefault="00000899" w:rsidP="00806CD4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0899" w:rsidRPr="00550071" w:rsidTr="00860441">
        <w:trPr>
          <w:trHeight w:val="2051"/>
        </w:trPr>
        <w:tc>
          <w:tcPr>
            <w:tcW w:w="2392" w:type="dxa"/>
          </w:tcPr>
          <w:p w:rsidR="00000899" w:rsidRPr="00550071" w:rsidRDefault="00000899" w:rsidP="00806CD4">
            <w:pPr>
              <w:spacing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000899" w:rsidRPr="00550071" w:rsidRDefault="00000899" w:rsidP="00806CD4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6300" w:type="dxa"/>
          </w:tcPr>
          <w:p w:rsidR="00000899" w:rsidRPr="00550071" w:rsidRDefault="0000089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สามารถ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คิดค้นหาข้อเท็จจริง ทำความเข้าใจ 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คิดวิเคราะห์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 ประเมินค่า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องค์ความรู้ ข้อมูลสารสนเทศและแนวคิดจากแหล่งข้อมูลที่หลากหลาย</w:t>
            </w:r>
          </w:p>
          <w:p w:rsidR="00000899" w:rsidRPr="00550071" w:rsidRDefault="0000089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สามารถ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วินิจฉัย 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คิดแก้ปัญหา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ผู้เรียน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การจัดการเรียนรู้ 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การพัฒนาผู้เรียน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ที่มีความสลับซับซ้อน เสนอทางออก และนำไปสู่การแก้ไขได้อย่างสร้างสรรค์</w:t>
            </w:r>
          </w:p>
          <w:p w:rsidR="00000899" w:rsidRPr="008E1430" w:rsidRDefault="00000899" w:rsidP="008E143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8E1430">
              <w:rPr>
                <w:rFonts w:ascii="TH SarabunPSK" w:hAnsi="TH SarabunPSK" w:cs="TH SarabunPSK"/>
                <w:spacing w:val="-10"/>
                <w:sz w:val="30"/>
                <w:szCs w:val="30"/>
              </w:rPr>
              <w:t>3</w:t>
            </w:r>
            <w:r w:rsidRPr="008E1430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  <w:r w:rsidRPr="008E1430">
              <w:rPr>
                <w:rFonts w:ascii="TH SarabunPSK" w:hAnsi="TH SarabunPSK" w:cs="TH SarabunPSK"/>
                <w:spacing w:val="-10"/>
                <w:sz w:val="30"/>
                <w:szCs w:val="30"/>
              </w:rPr>
              <w:t>3</w:t>
            </w:r>
            <w:r w:rsidR="00A11179" w:rsidRPr="008E1430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มีความเป็นผู้นำทางปัญญาในการ</w:t>
            </w:r>
            <w:r w:rsidR="00A11179" w:rsidRPr="008E1430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คิดพัฒนาง</w:t>
            </w:r>
            <w:r w:rsidR="00A11179" w:rsidRPr="008E1430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าน</w:t>
            </w:r>
            <w:r w:rsidR="008E1430" w:rsidRPr="008E1430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การจัดการเรียนการ</w:t>
            </w:r>
            <w:r w:rsidR="00A11179" w:rsidRPr="008E1430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สอน</w:t>
            </w:r>
          </w:p>
        </w:tc>
        <w:tc>
          <w:tcPr>
            <w:tcW w:w="1710" w:type="dxa"/>
          </w:tcPr>
          <w:p w:rsidR="008E1430" w:rsidRDefault="008E1430" w:rsidP="008E14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ประเมินโดยการ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สัมภาษณ์นักศึกษาที่เคยลงทะเบียน</w:t>
            </w:r>
          </w:p>
          <w:p w:rsidR="00000899" w:rsidRDefault="008E1430" w:rsidP="008E14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ประเมินจากผลงานของนักศึกษา</w:t>
            </w:r>
          </w:p>
          <w:p w:rsidR="00786A6A" w:rsidRPr="00550071" w:rsidRDefault="00786A6A" w:rsidP="008E14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สัมภาษณ์ผู้สอน</w:t>
            </w:r>
          </w:p>
        </w:tc>
        <w:tc>
          <w:tcPr>
            <w:tcW w:w="3510" w:type="dxa"/>
          </w:tcPr>
          <w:p w:rsidR="00000899" w:rsidRPr="00550071" w:rsidRDefault="00000899" w:rsidP="00806CD4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0899" w:rsidRPr="00550071" w:rsidTr="00860441">
        <w:tc>
          <w:tcPr>
            <w:tcW w:w="2392" w:type="dxa"/>
          </w:tcPr>
          <w:p w:rsidR="00000899" w:rsidRPr="00550071" w:rsidRDefault="00000899" w:rsidP="00806CD4">
            <w:pPr>
              <w:spacing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000899" w:rsidRPr="00550071" w:rsidRDefault="00000899" w:rsidP="00806CD4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300" w:type="dxa"/>
          </w:tcPr>
          <w:p w:rsidR="00000899" w:rsidRPr="00550071" w:rsidRDefault="0000089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มีความไวในการรับความรู้สึกของผู้อื่น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มีความรู้สึก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มีมุมมองเชิงบวก มีวุฒิภาวะทางอารมณ์ และทางสังคม</w:t>
            </w:r>
          </w:p>
          <w:p w:rsidR="00000899" w:rsidRPr="00550071" w:rsidRDefault="00000899" w:rsidP="00806CD4">
            <w:pPr>
              <w:snapToGri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มีความเอาใจใส่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ในการรับฟัง 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ช่วยเหลือและเอื้อต่อการแก้ปัญหาในกลุ่มและระหว่างกลุ่ม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ผู้เรียน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ได้อย่างสร้างสรรค์</w:t>
            </w:r>
            <w:r w:rsidR="00A11179" w:rsidRPr="0055007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รวมทั้งพัฒนาความสัมพันธ์ระหว่างบุคคลอย่างมีความรับผิดชอบ</w:t>
            </w:r>
          </w:p>
          <w:p w:rsidR="00000899" w:rsidRPr="00550071" w:rsidRDefault="0000089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มีภาวะผู้นำและผู้ตามที่ดี มีความสัมพันธ์ที่ดีกับผู้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</w:p>
        </w:tc>
        <w:tc>
          <w:tcPr>
            <w:tcW w:w="1710" w:type="dxa"/>
          </w:tcPr>
          <w:p w:rsidR="008E1430" w:rsidRDefault="008E1430" w:rsidP="008E14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ประเมินโดยการ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สัมภาษณ์นักศึกษาที่เคยลงทะเบียน</w:t>
            </w:r>
          </w:p>
          <w:p w:rsidR="00000899" w:rsidRDefault="008E1430" w:rsidP="008E14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ประเมินจากผลงานของนักศึกษา</w:t>
            </w:r>
          </w:p>
          <w:p w:rsidR="00786A6A" w:rsidRPr="00550071" w:rsidRDefault="00786A6A" w:rsidP="008E14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สัมภาษณ์ผู้สอน</w:t>
            </w:r>
          </w:p>
        </w:tc>
        <w:tc>
          <w:tcPr>
            <w:tcW w:w="3510" w:type="dxa"/>
          </w:tcPr>
          <w:p w:rsidR="00000899" w:rsidRPr="00550071" w:rsidRDefault="00000899" w:rsidP="00806CD4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0899" w:rsidRPr="00550071" w:rsidTr="00860441">
        <w:tc>
          <w:tcPr>
            <w:tcW w:w="2392" w:type="dxa"/>
          </w:tcPr>
          <w:p w:rsidR="00000899" w:rsidRPr="00550071" w:rsidRDefault="00000899" w:rsidP="00806CD4">
            <w:pPr>
              <w:spacing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000899" w:rsidRPr="00550071" w:rsidRDefault="00000899" w:rsidP="00806CD4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6300" w:type="dxa"/>
          </w:tcPr>
          <w:p w:rsidR="00000899" w:rsidRPr="00550071" w:rsidRDefault="0000089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A11179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11179" w:rsidRPr="0055007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มีความไวในการวิเคราะห์</w:t>
            </w:r>
            <w:r w:rsidR="00A11179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ข้อมูลข่าวสารทั้งที่เป็นตัวเลขเชิงสถิติ หรือคณิตศาสตร์ ภาษาพูดภาษาเขียน</w:t>
            </w:r>
          </w:p>
          <w:p w:rsidR="00000899" w:rsidRPr="00550071" w:rsidRDefault="00000899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806CD4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06CD4" w:rsidRPr="0055007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มีความสามารถในการใช้ดุลยพินิจที่ดีในการประมวลผล แปลความหมาย และเลือกใช้</w:t>
            </w:r>
            <w:r w:rsidR="00806CD4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และนำเสนอ</w:t>
            </w:r>
            <w:r w:rsidR="00806CD4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ข้อมูลสารสนเทศ</w:t>
            </w:r>
            <w:r w:rsidR="00806CD4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สำหรับผู้เรียน</w:t>
            </w:r>
            <w:r w:rsidR="00806CD4"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โดยใช้เทคโนโลยีสารสนเทศได้</w:t>
            </w:r>
            <w:r w:rsidR="00806CD4"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อย่างเหมาะสม</w:t>
            </w:r>
          </w:p>
          <w:p w:rsidR="00806CD4" w:rsidRPr="00550071" w:rsidRDefault="00806CD4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5.3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มีความสามารถในการสื่อสาร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กับผู้เรียน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อย่างมีประสิทธิภาพทั้งการพูด การเขียน และนำเสนอด้วยรูปแบบที่เหมาะสม</w:t>
            </w:r>
          </w:p>
        </w:tc>
        <w:tc>
          <w:tcPr>
            <w:tcW w:w="1710" w:type="dxa"/>
          </w:tcPr>
          <w:p w:rsidR="008E1430" w:rsidRDefault="008E1430" w:rsidP="008E14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ประเมินโดยการ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สัมภาษณ์นักศึกษาที่เคยลงทะเบียน</w:t>
            </w:r>
          </w:p>
          <w:p w:rsidR="00786A6A" w:rsidRPr="00550071" w:rsidRDefault="008E1430" w:rsidP="008E1430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ประเมินจากผลงานของนักศึกษา</w:t>
            </w:r>
            <w:r w:rsidR="00786A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3. สัมภาษณ์ผู้สอน</w:t>
            </w:r>
          </w:p>
        </w:tc>
        <w:tc>
          <w:tcPr>
            <w:tcW w:w="3510" w:type="dxa"/>
          </w:tcPr>
          <w:p w:rsidR="00000899" w:rsidRPr="00550071" w:rsidRDefault="00000899" w:rsidP="00806CD4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0441" w:rsidRPr="00550071" w:rsidTr="00860441">
        <w:trPr>
          <w:trHeight w:val="1061"/>
        </w:trPr>
        <w:tc>
          <w:tcPr>
            <w:tcW w:w="2392" w:type="dxa"/>
          </w:tcPr>
          <w:p w:rsidR="00860441" w:rsidRPr="00550071" w:rsidRDefault="00860441" w:rsidP="00806CD4">
            <w:pPr>
              <w:spacing w:line="240" w:lineRule="auto"/>
              <w:ind w:left="176" w:firstLine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860441" w:rsidRPr="00550071" w:rsidRDefault="00860441" w:rsidP="00806CD4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ทักษะการจัดการเรียนรู้</w:t>
            </w:r>
          </w:p>
        </w:tc>
        <w:tc>
          <w:tcPr>
            <w:tcW w:w="6300" w:type="dxa"/>
          </w:tcPr>
          <w:p w:rsidR="00860441" w:rsidRPr="00550071" w:rsidRDefault="00860441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6.1 </w:t>
            </w:r>
            <w:r w:rsidRPr="0055007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มีความเชี่ยวชาญในการจัดการเรียนรู้ที่มีรูปแบบหลากหลาย</w:t>
            </w:r>
          </w:p>
          <w:p w:rsidR="00860441" w:rsidRPr="00550071" w:rsidRDefault="00860441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6.2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5007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มีความเชี่ยวชาญในการจัดการเรียนรู้สำหรับผู้เรียนที่หลากหลาย</w:t>
            </w:r>
          </w:p>
          <w:p w:rsidR="00860441" w:rsidRPr="00550071" w:rsidRDefault="00860441" w:rsidP="00806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6.3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มีความเชี่ยวชาญในการจัดการเรียนรู้อย่างบูรณาการ</w:t>
            </w:r>
          </w:p>
        </w:tc>
        <w:tc>
          <w:tcPr>
            <w:tcW w:w="1710" w:type="dxa"/>
          </w:tcPr>
          <w:p w:rsidR="00860441" w:rsidRDefault="00860441" w:rsidP="00CF2AB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ประเมินโดยการ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สัมภาษณ์นักศึกษาที่เคยลงทะเบียน</w:t>
            </w:r>
          </w:p>
          <w:p w:rsidR="00786A6A" w:rsidRPr="00550071" w:rsidRDefault="00860441" w:rsidP="00CF2AB8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ประเมินจากผลงานของนักศึกษา</w:t>
            </w:r>
            <w:r w:rsidR="00786A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3. สัมภาษณ์ผู้สอน</w:t>
            </w:r>
          </w:p>
        </w:tc>
        <w:tc>
          <w:tcPr>
            <w:tcW w:w="3510" w:type="dxa"/>
          </w:tcPr>
          <w:p w:rsidR="00860441" w:rsidRPr="00550071" w:rsidRDefault="00860441" w:rsidP="00806CD4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E1430" w:rsidRDefault="008E1430" w:rsidP="00806CD4">
      <w:pPr>
        <w:spacing w:line="240" w:lineRule="auto"/>
        <w:jc w:val="thaiDistribute"/>
        <w:rPr>
          <w:rFonts w:ascii="TH SarabunPSK" w:hAnsi="TH SarabunPSK" w:cs="TH SarabunPSK"/>
        </w:rPr>
      </w:pPr>
    </w:p>
    <w:p w:rsidR="00000899" w:rsidRPr="00D02840" w:rsidRDefault="00000899" w:rsidP="00806CD4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D0284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0284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ผลการพิจารณาสัดส่วนของคะแนนเก็บและเกณฑ์การตัดสินผลการเรียน</w:t>
      </w:r>
    </w:p>
    <w:p w:rsidR="00000899" w:rsidRPr="00550071" w:rsidRDefault="00000899" w:rsidP="00806CD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คะแนนเก็บ</w:t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000899" w:rsidRPr="00550071" w:rsidRDefault="00000899" w:rsidP="0055007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/>
          <w:sz w:val="30"/>
          <w:szCs w:val="30"/>
        </w:rPr>
        <w:tab/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(  </w:t>
      </w:r>
      <w:r w:rsidR="00550071" w:rsidRPr="0055007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  ) 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เหมาะสม เนื่องจาก................................</w:t>
      </w:r>
      <w:r w:rsidR="00550071" w:rsidRPr="00550071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="00550071" w:rsidRP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:rsidR="00000899" w:rsidRPr="00550071" w:rsidRDefault="00000899" w:rsidP="0055007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/>
          <w:sz w:val="30"/>
          <w:szCs w:val="30"/>
          <w:cs/>
        </w:rPr>
        <w:tab/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 w:rsidR="0055007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   ) ไม่เหมาะสมเนื่องจาก .......................................................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</w:p>
    <w:p w:rsidR="00000899" w:rsidRPr="00550071" w:rsidRDefault="00000899" w:rsidP="00550071">
      <w:pPr>
        <w:spacing w:after="0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sz w:val="30"/>
          <w:szCs w:val="30"/>
          <w:cs/>
        </w:rPr>
        <w:t>แนวทางการแก้ไข ดังนี้ 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 </w:t>
      </w:r>
    </w:p>
    <w:p w:rsidR="00000899" w:rsidRPr="00786A6A" w:rsidRDefault="00000899" w:rsidP="00806CD4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000899" w:rsidRPr="00550071" w:rsidRDefault="00000899" w:rsidP="00806C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50071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เกณฑ์การตัดสินผลการเรียน</w:t>
      </w:r>
      <w:r w:rsidRPr="0055007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55007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000899" w:rsidRPr="00550071" w:rsidRDefault="00000899" w:rsidP="0055007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/>
          <w:sz w:val="30"/>
          <w:szCs w:val="30"/>
        </w:rPr>
        <w:tab/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( </w:t>
      </w:r>
      <w:r w:rsidR="0055007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   )  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เหมาะสม เนื่องจาก...........................................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000899" w:rsidRPr="00550071" w:rsidRDefault="00000899" w:rsidP="0055007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50071">
        <w:rPr>
          <w:rFonts w:ascii="TH SarabunPSK" w:hAnsi="TH SarabunPSK" w:cs="TH SarabunPSK"/>
          <w:sz w:val="30"/>
          <w:szCs w:val="30"/>
          <w:cs/>
        </w:rPr>
        <w:tab/>
      </w:r>
      <w:r w:rsidRPr="00550071">
        <w:rPr>
          <w:rFonts w:ascii="TH SarabunPSK" w:hAnsi="TH SarabunPSK" w:cs="TH SarabunPSK" w:hint="cs"/>
          <w:sz w:val="30"/>
          <w:szCs w:val="30"/>
          <w:cs/>
        </w:rPr>
        <w:t>(</w:t>
      </w:r>
      <w:r w:rsidR="0055007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    ) ไม่เหมาะสมเนื่องจาก ......................................................................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:rsidR="00000899" w:rsidRPr="00550071" w:rsidRDefault="00000899" w:rsidP="00550071">
      <w:pPr>
        <w:spacing w:after="0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sz w:val="30"/>
          <w:szCs w:val="30"/>
          <w:cs/>
        </w:rPr>
        <w:t>แนวทางการแก้ไข ดังนี้ ...............................</w:t>
      </w:r>
      <w:r w:rsidR="005500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................................................................................................................................. </w:t>
      </w:r>
    </w:p>
    <w:p w:rsidR="00641A1C" w:rsidRDefault="00641A1C" w:rsidP="00806CD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41A1C" w:rsidRDefault="00641A1C" w:rsidP="00806CD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41A1C" w:rsidRDefault="00641A1C" w:rsidP="00806CD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00899" w:rsidRPr="00550071" w:rsidRDefault="00000899" w:rsidP="00806CD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50071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ตอนที่ </w:t>
      </w:r>
      <w:r w:rsidRPr="00550071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550071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ผลการพิจารณาข้อสอบ</w:t>
      </w:r>
    </w:p>
    <w:p w:rsidR="00000899" w:rsidRPr="00550071" w:rsidRDefault="00000899" w:rsidP="00806CD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ระดับการให้คะแนน </w:t>
      </w:r>
      <w:r w:rsidRPr="00550071">
        <w:rPr>
          <w:rFonts w:ascii="TH SarabunPSK" w:hAnsi="TH SarabunPSK" w:cs="TH SarabunPSK"/>
          <w:sz w:val="30"/>
          <w:szCs w:val="30"/>
          <w:cs/>
        </w:rPr>
        <w:tab/>
      </w:r>
      <w:r w:rsidRPr="00550071">
        <w:rPr>
          <w:rFonts w:ascii="TH SarabunPSK" w:hAnsi="TH SarabunPSK" w:cs="TH SarabunPSK"/>
          <w:sz w:val="30"/>
          <w:szCs w:val="30"/>
        </w:rPr>
        <w:t xml:space="preserve">3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หมายถึง เหมาะสมอยู่ในระดับ มาก</w:t>
      </w:r>
      <w:r w:rsidRPr="00550071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00899" w:rsidRPr="00550071" w:rsidRDefault="00000899" w:rsidP="00806CD4">
      <w:pPr>
        <w:spacing w:after="0" w:line="240" w:lineRule="auto"/>
        <w:ind w:left="2160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/>
          <w:sz w:val="30"/>
          <w:szCs w:val="30"/>
        </w:rPr>
        <w:t>2</w:t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 หมายถึง เหมาะสมอยู่ในระดับ พอใช้</w:t>
      </w:r>
    </w:p>
    <w:p w:rsidR="001B00C0" w:rsidRDefault="00000899" w:rsidP="00806CD4">
      <w:pPr>
        <w:tabs>
          <w:tab w:val="center" w:pos="4440"/>
          <w:tab w:val="left" w:pos="7187"/>
        </w:tabs>
        <w:spacing w:after="0" w:line="240" w:lineRule="auto"/>
        <w:ind w:left="375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="005D3DA3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550071">
        <w:rPr>
          <w:rFonts w:ascii="TH SarabunPSK" w:hAnsi="TH SarabunPSK" w:cs="TH SarabunPSK"/>
          <w:sz w:val="30"/>
          <w:szCs w:val="30"/>
        </w:rPr>
        <w:t xml:space="preserve">1 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หมายถึง เหมาะสมอยู่ในระดับ ควรปรับปรุง</w:t>
      </w:r>
    </w:p>
    <w:p w:rsidR="00000899" w:rsidRPr="00550071" w:rsidRDefault="00000899" w:rsidP="00806CD4">
      <w:pPr>
        <w:tabs>
          <w:tab w:val="center" w:pos="4440"/>
          <w:tab w:val="left" w:pos="7187"/>
        </w:tabs>
        <w:spacing w:after="0" w:line="240" w:lineRule="auto"/>
        <w:ind w:left="375"/>
        <w:rPr>
          <w:rFonts w:ascii="TH SarabunPSK" w:hAnsi="TH SarabunPSK" w:cs="TH SarabunPSK"/>
          <w:sz w:val="30"/>
          <w:szCs w:val="30"/>
          <w:cs/>
        </w:rPr>
      </w:pPr>
      <w:r w:rsidRPr="00550071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W w:w="15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3780"/>
        <w:gridCol w:w="3960"/>
        <w:gridCol w:w="3690"/>
      </w:tblGrid>
      <w:tr w:rsidR="00000899" w:rsidRPr="00550071" w:rsidTr="005D3DA3">
        <w:tc>
          <w:tcPr>
            <w:tcW w:w="3870" w:type="dxa"/>
          </w:tcPr>
          <w:p w:rsidR="00000899" w:rsidRPr="00550071" w:rsidRDefault="00000899" w:rsidP="005D3DA3">
            <w:pPr>
              <w:spacing w:line="240" w:lineRule="auto"/>
              <w:ind w:left="7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3780" w:type="dxa"/>
          </w:tcPr>
          <w:p w:rsidR="00000899" w:rsidRPr="00550071" w:rsidRDefault="00000899" w:rsidP="008E1430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ข้อสอบเก็บคะแนน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 1</w:t>
            </w:r>
          </w:p>
        </w:tc>
        <w:tc>
          <w:tcPr>
            <w:tcW w:w="3960" w:type="dxa"/>
          </w:tcPr>
          <w:p w:rsidR="00000899" w:rsidRPr="00550071" w:rsidRDefault="00000899" w:rsidP="005D3DA3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ข้อสอบเก็บคะแนน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="005D3D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ถ้ามี)</w:t>
            </w:r>
          </w:p>
        </w:tc>
        <w:tc>
          <w:tcPr>
            <w:tcW w:w="3690" w:type="dxa"/>
          </w:tcPr>
          <w:p w:rsidR="00000899" w:rsidRPr="00550071" w:rsidRDefault="00000899" w:rsidP="008E1430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ข้อสอบปลายภาค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ผลการพิจารณา/ลักษณะ</w:t>
            </w:r>
          </w:p>
        </w:tc>
        <w:tc>
          <w:tcPr>
            <w:tcW w:w="378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  )   อัตนัย  </w:t>
            </w:r>
          </w:p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(   )   ปรนัย</w:t>
            </w:r>
          </w:p>
        </w:tc>
        <w:tc>
          <w:tcPr>
            <w:tcW w:w="396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  )   อัตนัย  </w:t>
            </w:r>
          </w:p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(   )   ปรนัย</w:t>
            </w:r>
          </w:p>
        </w:tc>
        <w:tc>
          <w:tcPr>
            <w:tcW w:w="369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  )   อัตนัย  </w:t>
            </w:r>
          </w:p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(   )   ปรนัย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ความเหมาะสมของลักษณะข้อสอบ</w:t>
            </w:r>
          </w:p>
        </w:tc>
        <w:tc>
          <w:tcPr>
            <w:tcW w:w="378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9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ความครอบคลุมกับเนื้อหา</w:t>
            </w:r>
          </w:p>
        </w:tc>
        <w:tc>
          <w:tcPr>
            <w:tcW w:w="378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9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ความสอดคล้องกับผลการเรียนรู้ที่คาดหวัง</w:t>
            </w:r>
          </w:p>
        </w:tc>
        <w:tc>
          <w:tcPr>
            <w:tcW w:w="378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9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ความเหมาะสมของวิธีการตรวจให้คะแนน</w:t>
            </w:r>
          </w:p>
        </w:tc>
        <w:tc>
          <w:tcPr>
            <w:tcW w:w="378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90" w:type="dxa"/>
            <w:vAlign w:val="center"/>
          </w:tcPr>
          <w:p w:rsidR="00000899" w:rsidRPr="00550071" w:rsidRDefault="00000899" w:rsidP="008E14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3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5500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</w:t>
            </w:r>
            <w:r w:rsidRPr="0055007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00899" w:rsidRPr="00550071" w:rsidTr="005D3DA3">
        <w:tc>
          <w:tcPr>
            <w:tcW w:w="387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สิ่งที่ควรปรับปรุง</w:t>
            </w:r>
          </w:p>
        </w:tc>
        <w:tc>
          <w:tcPr>
            <w:tcW w:w="378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90" w:type="dxa"/>
          </w:tcPr>
          <w:p w:rsidR="00000899" w:rsidRPr="00550071" w:rsidRDefault="00000899" w:rsidP="008E143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41A1C" w:rsidRDefault="00641A1C" w:rsidP="001E3E64">
      <w:pPr>
        <w:spacing w:before="24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641A1C" w:rsidRDefault="00641A1C" w:rsidP="001E3E64">
      <w:pPr>
        <w:spacing w:before="24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641A1C" w:rsidRDefault="00641A1C" w:rsidP="001E3E64">
      <w:pPr>
        <w:spacing w:before="24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641A1C" w:rsidRDefault="00641A1C" w:rsidP="001E3E64">
      <w:pPr>
        <w:spacing w:before="24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641A1C" w:rsidRDefault="00641A1C" w:rsidP="001E3E64">
      <w:pPr>
        <w:spacing w:before="24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641A1C" w:rsidRDefault="00641A1C" w:rsidP="001E3E64">
      <w:pPr>
        <w:spacing w:before="24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641A1C" w:rsidRDefault="00641A1C" w:rsidP="001E3E64">
      <w:pPr>
        <w:spacing w:before="24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53124C" w:rsidRPr="0081364C" w:rsidRDefault="0053124C" w:rsidP="001E3E64">
      <w:pPr>
        <w:spacing w:before="24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1364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lastRenderedPageBreak/>
        <w:t xml:space="preserve">ตอนที่ </w:t>
      </w:r>
      <w:r w:rsidRPr="0081364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Pr="0081364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ความสอดคล้องระหว่างหัวข้อการเรียนรู้กับมาตรฐานผลการเรียนรู้และการจัดการเรียนการสอน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810"/>
        <w:gridCol w:w="1001"/>
        <w:gridCol w:w="851"/>
        <w:gridCol w:w="992"/>
        <w:gridCol w:w="851"/>
        <w:gridCol w:w="992"/>
        <w:gridCol w:w="1432"/>
      </w:tblGrid>
      <w:tr w:rsidR="001B00C0" w:rsidTr="001E3E64">
        <w:tc>
          <w:tcPr>
            <w:tcW w:w="4395" w:type="dxa"/>
            <w:vMerge w:val="restart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หัวข้อ/วิธีการทวนสอบ</w:t>
            </w:r>
          </w:p>
        </w:tc>
        <w:tc>
          <w:tcPr>
            <w:tcW w:w="4810" w:type="dxa"/>
            <w:vMerge w:val="restart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รายละเอียดการทวนสอบ</w:t>
            </w:r>
          </w:p>
        </w:tc>
        <w:tc>
          <w:tcPr>
            <w:tcW w:w="4687" w:type="dxa"/>
            <w:gridSpan w:val="5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ระดับความสอดคล้อง</w:t>
            </w:r>
          </w:p>
        </w:tc>
        <w:tc>
          <w:tcPr>
            <w:tcW w:w="1432" w:type="dxa"/>
            <w:vMerge w:val="restart"/>
          </w:tcPr>
          <w:p w:rsidR="0053124C" w:rsidRP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รายละเอียด</w:t>
            </w:r>
          </w:p>
          <w:p w:rsidR="0053124C" w:rsidRDefault="001E3E64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ที่ไ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ม่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สอดคล้อง</w:t>
            </w:r>
          </w:p>
        </w:tc>
      </w:tr>
      <w:tr w:rsidR="0081364C" w:rsidTr="001E3E64">
        <w:tc>
          <w:tcPr>
            <w:tcW w:w="4395" w:type="dxa"/>
            <w:vMerge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10" w:type="dxa"/>
            <w:vMerge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01" w:type="dxa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851" w:type="dxa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992" w:type="dxa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51" w:type="dxa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992" w:type="dxa"/>
          </w:tcPr>
          <w:p w:rsidR="0053124C" w:rsidRDefault="0053124C" w:rsidP="001B00C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1432" w:type="dxa"/>
            <w:vMerge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1364C" w:rsidTr="001E3E64">
        <w:tc>
          <w:tcPr>
            <w:tcW w:w="4395" w:type="dxa"/>
          </w:tcPr>
          <w:p w:rsidR="0053124C" w:rsidRP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 ความสอดคล้องของวิธีการจัดการเรียนการสอนกับผลการเรียนรู้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1) ด้านคุณธรรม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2) ด้านความรู้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3) ด้านทักษะความสัมพันธ์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4) ด้านทักษะ ความสัมพันธ์ระหว่างบุคคลและ</w:t>
            </w:r>
          </w:p>
          <w:p w:rsidR="0053124C" w:rsidRP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ความรับผิดชอบ</w:t>
            </w:r>
          </w:p>
          <w:p w:rsid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5) ด้านทักษะการวิเคราะห์เชิงตัวเลข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4810" w:type="dxa"/>
          </w:tcPr>
          <w:p w:rsid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ตรวจสอบจากมคอ.3 ว่ามีการจัดการเรียนการสอนครบถ้วนตามผลการเรียนรู้หรือไม่</w:t>
            </w:r>
          </w:p>
        </w:tc>
        <w:tc>
          <w:tcPr>
            <w:tcW w:w="100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1364C" w:rsidTr="001E3E64">
        <w:tc>
          <w:tcPr>
            <w:tcW w:w="4395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 เนื้อหาการสอน</w:t>
            </w:r>
          </w:p>
        </w:tc>
        <w:tc>
          <w:tcPr>
            <w:tcW w:w="4810" w:type="dxa"/>
          </w:tcPr>
          <w:p w:rsid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ตรวจสอบจากมคอ.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ว่าตรงกับ มคอ.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หรือไม่</w:t>
            </w:r>
          </w:p>
        </w:tc>
        <w:tc>
          <w:tcPr>
            <w:tcW w:w="100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1364C" w:rsidTr="001E3E64">
        <w:tc>
          <w:tcPr>
            <w:tcW w:w="4395" w:type="dxa"/>
          </w:tcPr>
          <w:p w:rsidR="0053124C" w:rsidRP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 การวัดและประเมินผล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วิธีการวัดและประเมินผล</w:t>
            </w:r>
          </w:p>
          <w:p w:rsidR="0053124C" w:rsidRP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ทวนสอบคะแนนและเกรด</w:t>
            </w:r>
          </w:p>
          <w:p w:rsidR="0053124C" w:rsidRDefault="008136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53124C"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สุ่มตรวจข้อสอบ</w:t>
            </w:r>
          </w:p>
        </w:tc>
        <w:tc>
          <w:tcPr>
            <w:tcW w:w="4810" w:type="dxa"/>
          </w:tcPr>
          <w:p w:rsidR="0053124C" w:rsidRP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ทวนสอบจาก มคอ</w:t>
            </w:r>
            <w:r w:rsidR="00587A8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หมวดที่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ส่วนที่</w:t>
            </w:r>
            <w:r w:rsidR="001B00C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เป็นกา</w:t>
            </w:r>
            <w:r w:rsidR="001B00C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ประเมินผลในแต่ละมาตรฐานการเรียนรู้กับการวัดและประเมินผลจริง</w:t>
            </w:r>
          </w:p>
          <w:p w:rsidR="0053124C" w:rsidRP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ทวนสอบ มคอ.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หมวดที่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="001B00C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ส่วนท</w:t>
            </w:r>
            <w:r w:rsidR="001B00C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ี่2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จากคะแนนที่กำหนดไว้กับคะแนนที่ได้จริง</w:t>
            </w:r>
          </w:p>
          <w:p w:rsidR="0053124C" w:rsidRDefault="0053124C" w:rsidP="0053124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ทวนสอบจาก มคอ.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หมวดที่ 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ส่วนที่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5312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ว่าแผนการประเมิน(สัปดาห์ที่จะประเมิน)กับการประเมินจริง</w:t>
            </w:r>
          </w:p>
        </w:tc>
        <w:tc>
          <w:tcPr>
            <w:tcW w:w="100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2" w:type="dxa"/>
          </w:tcPr>
          <w:p w:rsidR="0053124C" w:rsidRDefault="0053124C" w:rsidP="002F75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53124C" w:rsidRPr="0053124C" w:rsidRDefault="0053124C" w:rsidP="001E3E64">
      <w:pPr>
        <w:spacing w:before="24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3124C">
        <w:rPr>
          <w:rFonts w:ascii="TH SarabunPSK" w:hAnsi="TH SarabunPSK" w:cs="TH SarabunPSK"/>
          <w:color w:val="000000"/>
          <w:sz w:val="30"/>
          <w:szCs w:val="30"/>
          <w:cs/>
        </w:rPr>
        <w:t>ข้อเสนอเพื่อใช้ในการปรับปรุงวิธีการสอน</w:t>
      </w:r>
    </w:p>
    <w:p w:rsidR="0053124C" w:rsidRPr="0053124C" w:rsidRDefault="0053124C" w:rsidP="0053124C">
      <w:pPr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3124C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1E3E64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53124C" w:rsidRDefault="0053124C" w:rsidP="0053124C">
      <w:pPr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3124C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1E3E64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D76859" w:rsidRDefault="00D76859" w:rsidP="0053124C">
      <w:pPr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641A1C" w:rsidRDefault="00641A1C" w:rsidP="0053124C">
      <w:pPr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641A1C" w:rsidRDefault="00641A1C" w:rsidP="0053124C">
      <w:pPr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D76859" w:rsidRPr="0053124C" w:rsidRDefault="00D76859" w:rsidP="0053124C">
      <w:pPr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1E3E64" w:rsidRDefault="001E3E64" w:rsidP="001E3E64">
      <w:pPr>
        <w:spacing w:before="24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50071">
        <w:rPr>
          <w:rFonts w:ascii="TH SarabunPSK" w:hAnsi="TH SarabunPSK" w:cs="TH SarabunPSK" w:hint="cs"/>
          <w:sz w:val="30"/>
          <w:szCs w:val="30"/>
          <w:cs/>
        </w:rPr>
        <w:t>รายนามคณะกรรมการ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>ทวนสอบ</w:t>
      </w:r>
      <w:r w:rsidRPr="00550071">
        <w:rPr>
          <w:rFonts w:ascii="TH SarabunPSK" w:hAnsi="TH SarabunPSK" w:cs="TH SarabunPSK" w:hint="cs"/>
          <w:sz w:val="30"/>
          <w:szCs w:val="30"/>
          <w:cs/>
        </w:rPr>
        <w:t xml:space="preserve"> วิชา 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</w:t>
      </w:r>
      <w:r w:rsidR="00D76859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550071">
        <w:rPr>
          <w:rFonts w:ascii="TH SarabunPSK" w:hAnsi="TH SarabunPSK" w:cs="TH SarabunPSK" w:hint="cs"/>
          <w:sz w:val="30"/>
          <w:szCs w:val="30"/>
          <w:cs/>
        </w:rPr>
        <w:t>........ ลงนามรับรองการทวนสอบครั้งนี้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126"/>
      </w:tblGrid>
      <w:tr w:rsidR="001E3E64" w:rsidTr="003D34D9">
        <w:trPr>
          <w:jc w:val="center"/>
        </w:trPr>
        <w:tc>
          <w:tcPr>
            <w:tcW w:w="4848" w:type="dxa"/>
          </w:tcPr>
          <w:p w:rsidR="001E3E64" w:rsidRDefault="001E3E64" w:rsidP="003D34D9">
            <w:pPr>
              <w:spacing w:line="36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ลงชื่อ...........................................................</w:t>
            </w: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(...........................................................)</w:t>
            </w:r>
          </w:p>
          <w:p w:rsidR="001E3E64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5126" w:type="dxa"/>
          </w:tcPr>
          <w:p w:rsidR="001E3E64" w:rsidRDefault="001E3E64" w:rsidP="003D34D9">
            <w:pPr>
              <w:spacing w:line="360" w:lineRule="auto"/>
              <w:ind w:right="10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E3E64" w:rsidRPr="00550071" w:rsidRDefault="001E3E64" w:rsidP="003D34D9">
            <w:pPr>
              <w:tabs>
                <w:tab w:val="left" w:pos="3657"/>
              </w:tabs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ลงชื่อ...........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</w:t>
            </w:r>
          </w:p>
          <w:p w:rsidR="001E3E64" w:rsidRPr="00550071" w:rsidRDefault="001E3E64" w:rsidP="003D34D9">
            <w:pPr>
              <w:tabs>
                <w:tab w:val="left" w:pos="3657"/>
              </w:tabs>
              <w:spacing w:line="360" w:lineRule="auto"/>
              <w:ind w:right="3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......................)</w:t>
            </w:r>
          </w:p>
          <w:p w:rsidR="001E3E64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กรรมการ</w:t>
            </w:r>
          </w:p>
        </w:tc>
      </w:tr>
      <w:tr w:rsidR="001E3E64" w:rsidTr="003D34D9">
        <w:trPr>
          <w:jc w:val="center"/>
        </w:trPr>
        <w:tc>
          <w:tcPr>
            <w:tcW w:w="4848" w:type="dxa"/>
          </w:tcPr>
          <w:p w:rsidR="001E3E64" w:rsidRDefault="001E3E64" w:rsidP="003D34D9">
            <w:pPr>
              <w:spacing w:line="36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ลงชื่อ...........................................................</w:t>
            </w: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.....)</w:t>
            </w:r>
          </w:p>
          <w:p w:rsidR="001E3E64" w:rsidRPr="005D3DA3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5126" w:type="dxa"/>
          </w:tcPr>
          <w:p w:rsidR="001E3E64" w:rsidRDefault="001E3E64" w:rsidP="003D34D9">
            <w:pPr>
              <w:spacing w:line="36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ลงชื่อ...........................................................</w:t>
            </w:r>
          </w:p>
          <w:p w:rsidR="001E3E64" w:rsidRPr="00550071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</w:t>
            </w: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.....)</w:t>
            </w:r>
          </w:p>
          <w:p w:rsidR="001E3E64" w:rsidRDefault="001E3E64" w:rsidP="003D34D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00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และเลขานุการ</w:t>
            </w:r>
          </w:p>
        </w:tc>
      </w:tr>
      <w:tr w:rsidR="001E3E64" w:rsidTr="003D34D9">
        <w:trPr>
          <w:jc w:val="center"/>
        </w:trPr>
        <w:tc>
          <w:tcPr>
            <w:tcW w:w="9974" w:type="dxa"/>
            <w:gridSpan w:val="2"/>
          </w:tcPr>
          <w:p w:rsidR="001E3E64" w:rsidRDefault="001E3E64" w:rsidP="003D34D9">
            <w:pPr>
              <w:spacing w:before="240"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วันที่....................เดือน.......................................พ.ศ. ............................</w:t>
            </w:r>
          </w:p>
        </w:tc>
      </w:tr>
    </w:tbl>
    <w:p w:rsidR="0053124C" w:rsidRPr="00550071" w:rsidRDefault="0053124C" w:rsidP="001E3E64">
      <w:pPr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sectPr w:rsidR="0053124C" w:rsidRPr="00550071" w:rsidSect="00806CD4">
      <w:pgSz w:w="16838" w:h="11906" w:orient="landscape"/>
      <w:pgMar w:top="720" w:right="720" w:bottom="720" w:left="720" w:header="576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AC6"/>
    <w:multiLevelType w:val="hybridMultilevel"/>
    <w:tmpl w:val="CD5CFA7E"/>
    <w:lvl w:ilvl="0" w:tplc="782CD0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912FE"/>
    <w:multiLevelType w:val="hybridMultilevel"/>
    <w:tmpl w:val="B54A6F42"/>
    <w:lvl w:ilvl="0" w:tplc="4CB4EB9A">
      <w:start w:val="1"/>
      <w:numFmt w:val="decimal"/>
      <w:lvlText w:val="%1."/>
      <w:lvlJc w:val="left"/>
      <w:pPr>
        <w:ind w:left="80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59"/>
    <w:rsid w:val="00000899"/>
    <w:rsid w:val="000419DF"/>
    <w:rsid w:val="000C0E92"/>
    <w:rsid w:val="0015178B"/>
    <w:rsid w:val="001A551E"/>
    <w:rsid w:val="001A71A9"/>
    <w:rsid w:val="001B00C0"/>
    <w:rsid w:val="001E3E64"/>
    <w:rsid w:val="001F4DC1"/>
    <w:rsid w:val="00241B5B"/>
    <w:rsid w:val="002971BB"/>
    <w:rsid w:val="002E542A"/>
    <w:rsid w:val="002F7512"/>
    <w:rsid w:val="00324224"/>
    <w:rsid w:val="004B7DE0"/>
    <w:rsid w:val="004C4F59"/>
    <w:rsid w:val="0053124C"/>
    <w:rsid w:val="00550071"/>
    <w:rsid w:val="00587A84"/>
    <w:rsid w:val="005D3DA3"/>
    <w:rsid w:val="00641A1C"/>
    <w:rsid w:val="00677DFD"/>
    <w:rsid w:val="006F1337"/>
    <w:rsid w:val="00716EA8"/>
    <w:rsid w:val="00786A6A"/>
    <w:rsid w:val="007F052C"/>
    <w:rsid w:val="00806CD4"/>
    <w:rsid w:val="0081364C"/>
    <w:rsid w:val="0082729B"/>
    <w:rsid w:val="00827DDC"/>
    <w:rsid w:val="00831EE0"/>
    <w:rsid w:val="00836411"/>
    <w:rsid w:val="00860441"/>
    <w:rsid w:val="00883EF3"/>
    <w:rsid w:val="008D4CBE"/>
    <w:rsid w:val="008E1430"/>
    <w:rsid w:val="009007C3"/>
    <w:rsid w:val="00913DDF"/>
    <w:rsid w:val="00A11179"/>
    <w:rsid w:val="00A87E13"/>
    <w:rsid w:val="00BC5281"/>
    <w:rsid w:val="00BD6E00"/>
    <w:rsid w:val="00BF4860"/>
    <w:rsid w:val="00C275DC"/>
    <w:rsid w:val="00CD1010"/>
    <w:rsid w:val="00CE73B0"/>
    <w:rsid w:val="00D01BFA"/>
    <w:rsid w:val="00D02840"/>
    <w:rsid w:val="00D049A7"/>
    <w:rsid w:val="00D76859"/>
    <w:rsid w:val="00D8476F"/>
    <w:rsid w:val="00DA08E4"/>
    <w:rsid w:val="00E15221"/>
    <w:rsid w:val="00E55E8E"/>
    <w:rsid w:val="00E8515E"/>
    <w:rsid w:val="00EF0422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1E9B"/>
  <w15:docId w15:val="{719D20A3-6622-4C4D-83C5-69CAF6B9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F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F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000899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00899"/>
    <w:rPr>
      <w:rFonts w:ascii="Cordia New" w:eastAsia="Cordia New" w:hAnsi="Cordia New" w:cs="Cordi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FC6DFA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5D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6130-39DA-4A96-9355-0E72C466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7</cp:revision>
  <cp:lastPrinted>2019-09-26T07:20:00Z</cp:lastPrinted>
  <dcterms:created xsi:type="dcterms:W3CDTF">2019-03-06T02:10:00Z</dcterms:created>
  <dcterms:modified xsi:type="dcterms:W3CDTF">2021-05-28T04:43:00Z</dcterms:modified>
</cp:coreProperties>
</file>